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1" w:rsidRDefault="00946E81">
      <w:r>
        <w:t xml:space="preserve">Lac </w:t>
      </w:r>
      <w:proofErr w:type="gramStart"/>
      <w:r>
        <w:t>du Bonnet Senior School</w:t>
      </w:r>
      <w:r>
        <w:br/>
        <w:t>SBDM, 2014-15 Yearend Report</w:t>
      </w:r>
      <w:r>
        <w:br/>
        <w:t>June</w:t>
      </w:r>
      <w:proofErr w:type="gramEnd"/>
      <w:r>
        <w:t xml:space="preserve"> 23</w:t>
      </w:r>
      <w:r w:rsidRPr="00946E81">
        <w:rPr>
          <w:vertAlign w:val="superscript"/>
        </w:rPr>
        <w:t>rd</w:t>
      </w:r>
      <w:r>
        <w:t>, 2015</w:t>
      </w:r>
    </w:p>
    <w:p w:rsidR="00946E81" w:rsidRDefault="00946E81"/>
    <w:p w:rsidR="00946E81" w:rsidRPr="00946E81" w:rsidRDefault="00946E81">
      <w:pPr>
        <w:rPr>
          <w:b/>
          <w:u w:val="single"/>
        </w:rPr>
      </w:pPr>
      <w:r w:rsidRPr="00946E81">
        <w:rPr>
          <w:b/>
          <w:u w:val="single"/>
        </w:rPr>
        <w:t>3D Printer</w:t>
      </w:r>
      <w:bookmarkStart w:id="0" w:name="_GoBack"/>
      <w:bookmarkEnd w:id="0"/>
      <w:r w:rsidRPr="00946E81">
        <w:rPr>
          <w:b/>
          <w:u w:val="single"/>
        </w:rPr>
        <w:t>:</w:t>
      </w:r>
    </w:p>
    <w:p w:rsidR="00946E81" w:rsidRDefault="00946E81">
      <w:r>
        <w:t>We ordered a 3D printer for our media lab that was just set up and is working well.  There has been a lot of interest with kids creating objects and printing them out. There has been a bit of an informal club that has formed and has great interest in this technology.  One student even created his own 3D printer and has been storing it here.</w:t>
      </w:r>
    </w:p>
    <w:p w:rsidR="00946E81" w:rsidRDefault="00946E81">
      <w:r>
        <w:t>We assume that there will be more kids taking the 3D printing course through Self-Directed Study.  There will also be an option for kids to print things out next year for other classes.  I will have a more formal indication of success next year.</w:t>
      </w:r>
    </w:p>
    <w:p w:rsidR="00946E81" w:rsidRDefault="00946E81">
      <w:pPr>
        <w:rPr>
          <w:b/>
        </w:rPr>
      </w:pPr>
      <w:r w:rsidRPr="00946E81">
        <w:rPr>
          <w:b/>
          <w:u w:val="single"/>
        </w:rPr>
        <w:t>MRA Adolescent Literacy Summit Registration</w:t>
      </w:r>
      <w:r>
        <w:rPr>
          <w:b/>
        </w:rPr>
        <w:t>:</w:t>
      </w:r>
    </w:p>
    <w:p w:rsidR="00946E81" w:rsidRDefault="00946E81">
      <w:r>
        <w:t xml:space="preserve">3 teachers attended the MRA Adolescent Literacy Summit, and have used the information to improve literacy at </w:t>
      </w:r>
      <w:proofErr w:type="spellStart"/>
      <w:r>
        <w:t>LdBSS</w:t>
      </w:r>
      <w:proofErr w:type="spellEnd"/>
      <w:r>
        <w:t>.  Besides strengthening the Literacy Team and offering an avenue for collaboration, the team decided to implement Classroom Libraries, which have been very successful (see below).</w:t>
      </w:r>
    </w:p>
    <w:p w:rsidR="00946E81" w:rsidRDefault="00946E81">
      <w:r>
        <w:rPr>
          <w:b/>
          <w:u w:val="single"/>
        </w:rPr>
        <w:t>Classroom Libraries</w:t>
      </w:r>
      <w:r>
        <w:t>:</w:t>
      </w:r>
    </w:p>
    <w:p w:rsidR="00946E81" w:rsidRDefault="00946E81">
      <w:pPr>
        <w:rPr>
          <w:b/>
          <w:u w:val="single"/>
        </w:rPr>
      </w:pPr>
      <w:r>
        <w:t>We have outfitted our Middle Years classroom and our Senior Years English classrooms with ‘classroom libraries.’  We have purchased a variety of books and lounging chairs that have transformed these classrooms.  Students have shown to have a</w:t>
      </w:r>
      <w:r w:rsidR="00621601">
        <w:t>n</w:t>
      </w:r>
      <w:r>
        <w:t xml:space="preserve"> increased interest in reading, and there </w:t>
      </w:r>
      <w:proofErr w:type="gramStart"/>
      <w:r>
        <w:t>has</w:t>
      </w:r>
      <w:proofErr w:type="gramEnd"/>
      <w:r>
        <w:t xml:space="preserve"> been more opportunities for ‘reading for pleasure.’  </w:t>
      </w:r>
      <w:r w:rsidRPr="00946E81">
        <w:rPr>
          <w:b/>
          <w:u w:val="single"/>
        </w:rPr>
        <w:t xml:space="preserve"> </w:t>
      </w:r>
    </w:p>
    <w:p w:rsidR="00621601" w:rsidRDefault="00621601">
      <w:r>
        <w:rPr>
          <w:b/>
          <w:u w:val="single"/>
        </w:rPr>
        <w:t>15 Laptops</w:t>
      </w:r>
      <w:r>
        <w:t>:</w:t>
      </w:r>
    </w:p>
    <w:p w:rsidR="00621601" w:rsidRPr="00621601" w:rsidRDefault="00621601">
      <w:r>
        <w:t xml:space="preserve">The additional laptops have been used by students and classes to increase the use of technology at </w:t>
      </w:r>
      <w:proofErr w:type="spellStart"/>
      <w:r>
        <w:t>LdBSS</w:t>
      </w:r>
      <w:proofErr w:type="spellEnd"/>
      <w:r>
        <w:t>.  We have a ‘roaming computer lab’ with laptops leftover that student s can use in the library, or sign out to take home with parental consent.  This gives equal access of technology to all students.</w:t>
      </w:r>
    </w:p>
    <w:sectPr w:rsidR="00621601" w:rsidRPr="00621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1"/>
    <w:rsid w:val="00270BDF"/>
    <w:rsid w:val="00621601"/>
    <w:rsid w:val="00946E81"/>
    <w:rsid w:val="00E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C4144FBABF40B05806406A8448E7" ma:contentTypeVersion="1" ma:contentTypeDescription="Create a new document." ma:contentTypeScope="" ma:versionID="1b57acfd1d222c85ee8e50c7974c6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71CD4-5B83-46CB-A844-A109324C98BB}"/>
</file>

<file path=customXml/itemProps2.xml><?xml version="1.0" encoding="utf-8"?>
<ds:datastoreItem xmlns:ds="http://schemas.openxmlformats.org/officeDocument/2006/customXml" ds:itemID="{E0F592E6-4A76-48AD-9279-80D67A3652A6}"/>
</file>

<file path=customXml/itemProps3.xml><?xml version="1.0" encoding="utf-8"?>
<ds:datastoreItem xmlns:ds="http://schemas.openxmlformats.org/officeDocument/2006/customXml" ds:itemID="{C8F9FB38-5CB2-4F44-B0FD-6513B466A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Liske</dc:creator>
  <cp:lastModifiedBy>Lonnie Liske</cp:lastModifiedBy>
  <cp:revision>2</cp:revision>
  <dcterms:created xsi:type="dcterms:W3CDTF">2015-06-19T14:51:00Z</dcterms:created>
  <dcterms:modified xsi:type="dcterms:W3CDTF">2015-06-23T15:49:00Z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0x0101003A28C4144FBABF40B05806406A8448E7</vt:lpwstr>
  </property>
</Properties>
</file>