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66" w:rsidRPr="008C4C8E" w:rsidRDefault="002E6A6E" w:rsidP="000618AC">
      <w:pPr>
        <w:jc w:val="center"/>
        <w:rPr>
          <w:b/>
          <w:sz w:val="36"/>
          <w:szCs w:val="36"/>
          <w:u w:val="single"/>
        </w:rPr>
      </w:pPr>
      <w:r w:rsidRPr="008C4C8E">
        <w:rPr>
          <w:b/>
          <w:noProof/>
          <w:sz w:val="36"/>
          <w:szCs w:val="36"/>
          <w:u w:val="single"/>
          <w:lang w:val="en-US" w:eastAsia="en-US"/>
        </w:rPr>
        <w:drawing>
          <wp:anchor distT="0" distB="0" distL="114300" distR="114300" simplePos="0" relativeHeight="251656192" behindDoc="0" locked="0" layoutInCell="1" allowOverlap="1" wp14:anchorId="5B76C1CF" wp14:editId="75F6186F">
            <wp:simplePos x="0" y="0"/>
            <wp:positionH relativeFrom="column">
              <wp:posOffset>48895</wp:posOffset>
            </wp:positionH>
            <wp:positionV relativeFrom="paragraph">
              <wp:posOffset>0</wp:posOffset>
            </wp:positionV>
            <wp:extent cx="952500" cy="896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896620"/>
                    </a:xfrm>
                    <a:prstGeom prst="rect">
                      <a:avLst/>
                    </a:prstGeom>
                  </pic:spPr>
                </pic:pic>
              </a:graphicData>
            </a:graphic>
            <wp14:sizeRelH relativeFrom="page">
              <wp14:pctWidth>0</wp14:pctWidth>
            </wp14:sizeRelH>
            <wp14:sizeRelV relativeFrom="page">
              <wp14:pctHeight>0</wp14:pctHeight>
            </wp14:sizeRelV>
          </wp:anchor>
        </w:drawing>
      </w:r>
      <w:r w:rsidR="005B0E00">
        <w:rPr>
          <w:b/>
          <w:noProof/>
          <w:sz w:val="36"/>
          <w:szCs w:val="36"/>
          <w:u w:val="single"/>
          <w:lang w:val="en-US" w:eastAsia="en-US"/>
        </w:rPr>
        <w:drawing>
          <wp:anchor distT="0" distB="0" distL="114300" distR="114300" simplePos="0" relativeHeight="251659264" behindDoc="0" locked="0" layoutInCell="1" allowOverlap="1">
            <wp:simplePos x="0" y="0"/>
            <wp:positionH relativeFrom="column">
              <wp:posOffset>4631055</wp:posOffset>
            </wp:positionH>
            <wp:positionV relativeFrom="paragraph">
              <wp:posOffset>-585470</wp:posOffset>
            </wp:positionV>
            <wp:extent cx="2105025" cy="1026795"/>
            <wp:effectExtent l="0" t="0" r="952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cover_TheTrades_Colour.jpg"/>
                    <pic:cNvPicPr/>
                  </pic:nvPicPr>
                  <pic:blipFill rotWithShape="1">
                    <a:blip r:embed="rId6" cstate="print">
                      <a:extLst>
                        <a:ext uri="{28A0092B-C50C-407E-A947-70E740481C1C}">
                          <a14:useLocalDpi xmlns:a14="http://schemas.microsoft.com/office/drawing/2010/main" val="0"/>
                        </a:ext>
                      </a:extLst>
                    </a:blip>
                    <a:srcRect l="15195" t="20039" r="13971" b="19841"/>
                    <a:stretch/>
                  </pic:blipFill>
                  <pic:spPr bwMode="auto">
                    <a:xfrm>
                      <a:off x="0" y="0"/>
                      <a:ext cx="2105025" cy="1026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33AB" w:rsidRPr="008C4C8E">
        <w:rPr>
          <w:b/>
          <w:sz w:val="36"/>
          <w:szCs w:val="36"/>
          <w:u w:val="single"/>
        </w:rPr>
        <w:t xml:space="preserve">Elementary Try a </w:t>
      </w:r>
      <w:bookmarkStart w:id="0" w:name="_GoBack"/>
      <w:bookmarkEnd w:id="0"/>
      <w:r w:rsidR="009833AB" w:rsidRPr="008C4C8E">
        <w:rPr>
          <w:b/>
          <w:sz w:val="36"/>
          <w:szCs w:val="36"/>
          <w:u w:val="single"/>
        </w:rPr>
        <w:t>Trade</w:t>
      </w:r>
      <w:r w:rsidR="005B0E00">
        <w:rPr>
          <w:b/>
          <w:sz w:val="36"/>
          <w:szCs w:val="36"/>
          <w:u w:val="single"/>
        </w:rPr>
        <w:t xml:space="preserve">      </w:t>
      </w:r>
    </w:p>
    <w:p w:rsidR="009833AB" w:rsidRDefault="00B5224B">
      <w:pPr>
        <w:rPr>
          <w:sz w:val="24"/>
          <w:szCs w:val="24"/>
        </w:rPr>
      </w:pPr>
      <w:r>
        <w:rPr>
          <w:sz w:val="24"/>
          <w:szCs w:val="24"/>
        </w:rPr>
        <w:t xml:space="preserve">The Careers department is helping upper intermediate students learn about the trades as a career option by hosting all grade 7 students to </w:t>
      </w:r>
      <w:proofErr w:type="spellStart"/>
      <w:r>
        <w:rPr>
          <w:sz w:val="24"/>
          <w:szCs w:val="24"/>
        </w:rPr>
        <w:t>Sandwick</w:t>
      </w:r>
      <w:proofErr w:type="spellEnd"/>
      <w:r>
        <w:rPr>
          <w:sz w:val="24"/>
          <w:szCs w:val="24"/>
        </w:rPr>
        <w:t xml:space="preserve"> Technical </w:t>
      </w:r>
      <w:r w:rsidR="003E108E">
        <w:rPr>
          <w:sz w:val="24"/>
          <w:szCs w:val="24"/>
        </w:rPr>
        <w:t>School</w:t>
      </w:r>
      <w:r>
        <w:rPr>
          <w:sz w:val="24"/>
          <w:szCs w:val="24"/>
        </w:rPr>
        <w:t xml:space="preserve"> for a day of “hands on” activities. The idea is to put tools and materials into these youth hands, so they can experience what trades are all about. We use senior student leaders</w:t>
      </w:r>
      <w:r w:rsidR="0058339C">
        <w:rPr>
          <w:sz w:val="24"/>
          <w:szCs w:val="24"/>
        </w:rPr>
        <w:t>, grade 11 and 12</w:t>
      </w:r>
      <w:r w:rsidR="00377794">
        <w:rPr>
          <w:sz w:val="24"/>
          <w:szCs w:val="24"/>
        </w:rPr>
        <w:t>,</w:t>
      </w:r>
      <w:r>
        <w:rPr>
          <w:sz w:val="24"/>
          <w:szCs w:val="24"/>
        </w:rPr>
        <w:t xml:space="preserve"> to teach and show the grade 7 students some of the following trades: </w:t>
      </w:r>
      <w:r w:rsidR="00EE3F54">
        <w:rPr>
          <w:sz w:val="24"/>
          <w:szCs w:val="24"/>
        </w:rPr>
        <w:tab/>
      </w:r>
    </w:p>
    <w:p w:rsidR="00B5224B" w:rsidRDefault="003E108E" w:rsidP="00B5224B">
      <w:pPr>
        <w:pStyle w:val="ListParagraph"/>
        <w:numPr>
          <w:ilvl w:val="0"/>
          <w:numId w:val="1"/>
        </w:numPr>
        <w:rPr>
          <w:sz w:val="24"/>
          <w:szCs w:val="24"/>
        </w:rPr>
      </w:pPr>
      <w:r>
        <w:rPr>
          <w:noProof/>
          <w:sz w:val="24"/>
          <w:szCs w:val="24"/>
          <w:lang w:val="en-US" w:eastAsia="en-US"/>
        </w:rPr>
        <w:drawing>
          <wp:anchor distT="0" distB="0" distL="114300" distR="114300" simplePos="0" relativeHeight="251662336" behindDoc="0" locked="0" layoutInCell="1" allowOverlap="1" wp14:anchorId="5B9D8254" wp14:editId="449DCA3D">
            <wp:simplePos x="0" y="0"/>
            <wp:positionH relativeFrom="column">
              <wp:posOffset>5057775</wp:posOffset>
            </wp:positionH>
            <wp:positionV relativeFrom="paragraph">
              <wp:posOffset>5715</wp:posOffset>
            </wp:positionV>
            <wp:extent cx="1678305" cy="19437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rotWithShape="1">
                    <a:blip r:embed="rId7" cstate="print">
                      <a:extLst>
                        <a:ext uri="{28A0092B-C50C-407E-A947-70E740481C1C}">
                          <a14:useLocalDpi xmlns:a14="http://schemas.microsoft.com/office/drawing/2010/main" val="0"/>
                        </a:ext>
                      </a:extLst>
                    </a:blip>
                    <a:srcRect t="17083" r="17747"/>
                    <a:stretch/>
                  </pic:blipFill>
                  <pic:spPr bwMode="auto">
                    <a:xfrm>
                      <a:off x="0" y="0"/>
                      <a:ext cx="1678305" cy="1943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FB0">
        <w:rPr>
          <w:noProof/>
          <w:sz w:val="24"/>
          <w:szCs w:val="24"/>
          <w:lang w:val="en-US" w:eastAsia="en-US"/>
        </w:rPr>
        <w:drawing>
          <wp:anchor distT="0" distB="0" distL="114300" distR="114300" simplePos="0" relativeHeight="251661312" behindDoc="0" locked="0" layoutInCell="1" allowOverlap="1" wp14:anchorId="39666E83" wp14:editId="29AA5E19">
            <wp:simplePos x="0" y="0"/>
            <wp:positionH relativeFrom="column">
              <wp:posOffset>1819275</wp:posOffset>
            </wp:positionH>
            <wp:positionV relativeFrom="paragraph">
              <wp:posOffset>22225</wp:posOffset>
            </wp:positionV>
            <wp:extent cx="2943225" cy="17145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2.jpg"/>
                    <pic:cNvPicPr/>
                  </pic:nvPicPr>
                  <pic:blipFill rotWithShape="1">
                    <a:blip r:embed="rId8" cstate="print">
                      <a:extLst>
                        <a:ext uri="{28A0092B-C50C-407E-A947-70E740481C1C}">
                          <a14:useLocalDpi xmlns:a14="http://schemas.microsoft.com/office/drawing/2010/main" val="0"/>
                        </a:ext>
                      </a:extLst>
                    </a:blip>
                    <a:srcRect b="13820"/>
                    <a:stretch/>
                  </pic:blipFill>
                  <pic:spPr bwMode="auto">
                    <a:xfrm>
                      <a:off x="0" y="0"/>
                      <a:ext cx="294322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24B">
        <w:rPr>
          <w:sz w:val="24"/>
          <w:szCs w:val="24"/>
        </w:rPr>
        <w:t>Carpentry</w:t>
      </w:r>
    </w:p>
    <w:p w:rsidR="00B5224B" w:rsidRDefault="00B5224B" w:rsidP="00B5224B">
      <w:pPr>
        <w:pStyle w:val="ListParagraph"/>
        <w:numPr>
          <w:ilvl w:val="0"/>
          <w:numId w:val="1"/>
        </w:numPr>
        <w:rPr>
          <w:sz w:val="24"/>
          <w:szCs w:val="24"/>
        </w:rPr>
      </w:pPr>
      <w:r>
        <w:rPr>
          <w:sz w:val="24"/>
          <w:szCs w:val="24"/>
        </w:rPr>
        <w:t>Plumbing</w:t>
      </w:r>
    </w:p>
    <w:p w:rsidR="00B5224B" w:rsidRDefault="00B5224B" w:rsidP="00B5224B">
      <w:pPr>
        <w:pStyle w:val="ListParagraph"/>
        <w:numPr>
          <w:ilvl w:val="0"/>
          <w:numId w:val="1"/>
        </w:numPr>
        <w:rPr>
          <w:sz w:val="24"/>
          <w:szCs w:val="24"/>
        </w:rPr>
      </w:pPr>
      <w:r>
        <w:rPr>
          <w:sz w:val="24"/>
          <w:szCs w:val="24"/>
        </w:rPr>
        <w:t>Electrical</w:t>
      </w:r>
    </w:p>
    <w:p w:rsidR="00B5224B" w:rsidRDefault="00B5224B" w:rsidP="00B5224B">
      <w:pPr>
        <w:pStyle w:val="ListParagraph"/>
        <w:numPr>
          <w:ilvl w:val="0"/>
          <w:numId w:val="1"/>
        </w:numPr>
        <w:rPr>
          <w:sz w:val="24"/>
          <w:szCs w:val="24"/>
        </w:rPr>
      </w:pPr>
      <w:r>
        <w:rPr>
          <w:sz w:val="24"/>
          <w:szCs w:val="24"/>
        </w:rPr>
        <w:t>Drywall</w:t>
      </w:r>
    </w:p>
    <w:p w:rsidR="00B5224B" w:rsidRDefault="00B5224B" w:rsidP="00B5224B">
      <w:pPr>
        <w:pStyle w:val="ListParagraph"/>
        <w:numPr>
          <w:ilvl w:val="0"/>
          <w:numId w:val="1"/>
        </w:numPr>
        <w:rPr>
          <w:sz w:val="24"/>
          <w:szCs w:val="24"/>
        </w:rPr>
      </w:pPr>
      <w:r>
        <w:rPr>
          <w:sz w:val="24"/>
          <w:szCs w:val="24"/>
        </w:rPr>
        <w:t>Painting</w:t>
      </w:r>
    </w:p>
    <w:p w:rsidR="00B5224B" w:rsidRDefault="00B5224B" w:rsidP="00B5224B">
      <w:pPr>
        <w:pStyle w:val="ListParagraph"/>
        <w:numPr>
          <w:ilvl w:val="0"/>
          <w:numId w:val="1"/>
        </w:numPr>
        <w:rPr>
          <w:sz w:val="24"/>
          <w:szCs w:val="24"/>
        </w:rPr>
      </w:pPr>
      <w:r>
        <w:rPr>
          <w:sz w:val="24"/>
          <w:szCs w:val="24"/>
        </w:rPr>
        <w:t>Concrete</w:t>
      </w:r>
    </w:p>
    <w:p w:rsidR="00B5224B" w:rsidRDefault="00B5224B" w:rsidP="00B5224B">
      <w:pPr>
        <w:pStyle w:val="ListParagraph"/>
        <w:numPr>
          <w:ilvl w:val="0"/>
          <w:numId w:val="1"/>
        </w:numPr>
        <w:rPr>
          <w:sz w:val="24"/>
          <w:szCs w:val="24"/>
        </w:rPr>
      </w:pPr>
      <w:r>
        <w:rPr>
          <w:sz w:val="24"/>
          <w:szCs w:val="24"/>
        </w:rPr>
        <w:t>Mechanics</w:t>
      </w:r>
    </w:p>
    <w:p w:rsidR="003E108E" w:rsidRDefault="003E108E" w:rsidP="00B5224B">
      <w:pPr>
        <w:pStyle w:val="ListParagraph"/>
        <w:numPr>
          <w:ilvl w:val="0"/>
          <w:numId w:val="1"/>
        </w:numPr>
        <w:rPr>
          <w:sz w:val="24"/>
          <w:szCs w:val="24"/>
        </w:rPr>
      </w:pPr>
      <w:r>
        <w:rPr>
          <w:sz w:val="24"/>
          <w:szCs w:val="24"/>
        </w:rPr>
        <w:t>Cooking</w:t>
      </w:r>
    </w:p>
    <w:p w:rsidR="00B5224B" w:rsidRDefault="00B5224B" w:rsidP="00B5224B">
      <w:pPr>
        <w:pStyle w:val="ListParagraph"/>
        <w:numPr>
          <w:ilvl w:val="0"/>
          <w:numId w:val="1"/>
        </w:numPr>
        <w:rPr>
          <w:sz w:val="24"/>
          <w:szCs w:val="24"/>
        </w:rPr>
      </w:pPr>
      <w:r>
        <w:rPr>
          <w:sz w:val="24"/>
          <w:szCs w:val="24"/>
        </w:rPr>
        <w:t>Work safe practices</w:t>
      </w:r>
    </w:p>
    <w:p w:rsidR="00B5224B" w:rsidRDefault="00072226" w:rsidP="00B5224B">
      <w:pPr>
        <w:rPr>
          <w:sz w:val="24"/>
          <w:szCs w:val="24"/>
        </w:rPr>
      </w:pPr>
      <w:r>
        <w:rPr>
          <w:noProof/>
          <w:sz w:val="24"/>
          <w:szCs w:val="24"/>
          <w:lang w:val="en-US" w:eastAsia="en-US"/>
        </w:rPr>
        <w:drawing>
          <wp:anchor distT="0" distB="0" distL="114300" distR="114300" simplePos="0" relativeHeight="251666432" behindDoc="0" locked="0" layoutInCell="1" allowOverlap="1" wp14:anchorId="400B3F1C" wp14:editId="0A80EB58">
            <wp:simplePos x="0" y="0"/>
            <wp:positionH relativeFrom="column">
              <wp:posOffset>5257800</wp:posOffset>
            </wp:positionH>
            <wp:positionV relativeFrom="paragraph">
              <wp:posOffset>780415</wp:posOffset>
            </wp:positionV>
            <wp:extent cx="1409700" cy="6515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 your ticket.png"/>
                    <pic:cNvPicPr/>
                  </pic:nvPicPr>
                  <pic:blipFill>
                    <a:blip r:embed="rId9">
                      <a:extLst>
                        <a:ext uri="{28A0092B-C50C-407E-A947-70E740481C1C}">
                          <a14:useLocalDpi xmlns:a14="http://schemas.microsoft.com/office/drawing/2010/main" val="0"/>
                        </a:ext>
                      </a:extLst>
                    </a:blip>
                    <a:stretch>
                      <a:fillRect/>
                    </a:stretch>
                  </pic:blipFill>
                  <pic:spPr>
                    <a:xfrm>
                      <a:off x="0" y="0"/>
                      <a:ext cx="1409700" cy="651510"/>
                    </a:xfrm>
                    <a:prstGeom prst="rect">
                      <a:avLst/>
                    </a:prstGeom>
                  </pic:spPr>
                </pic:pic>
              </a:graphicData>
            </a:graphic>
            <wp14:sizeRelH relativeFrom="page">
              <wp14:pctWidth>0</wp14:pctWidth>
            </wp14:sizeRelH>
            <wp14:sizeRelV relativeFrom="page">
              <wp14:pctHeight>0</wp14:pctHeight>
            </wp14:sizeRelV>
          </wp:anchor>
        </w:drawing>
      </w:r>
      <w:r w:rsidR="00B5224B">
        <w:rPr>
          <w:sz w:val="24"/>
          <w:szCs w:val="24"/>
        </w:rPr>
        <w:t xml:space="preserve">The day starts out with the senior leaders arriving at 9am, learning and practicing the </w:t>
      </w:r>
      <w:r w:rsidR="003E108E">
        <w:rPr>
          <w:sz w:val="24"/>
          <w:szCs w:val="24"/>
        </w:rPr>
        <w:t>station,</w:t>
      </w:r>
      <w:r w:rsidR="00B5224B">
        <w:rPr>
          <w:sz w:val="24"/>
          <w:szCs w:val="24"/>
        </w:rPr>
        <w:t xml:space="preserve"> they are going to work at, and then greet the grade 7 students at 11. After a quick introduction and safety lesson, the students rotate through the different </w:t>
      </w:r>
      <w:r w:rsidR="00526C55">
        <w:rPr>
          <w:sz w:val="24"/>
          <w:szCs w:val="24"/>
        </w:rPr>
        <w:t>trade’s</w:t>
      </w:r>
      <w:r w:rsidR="00B5224B">
        <w:rPr>
          <w:sz w:val="24"/>
          <w:szCs w:val="24"/>
        </w:rPr>
        <w:t xml:space="preserve"> stations, with the emphasis on getting tools in the hands of the students. </w:t>
      </w:r>
    </w:p>
    <w:p w:rsidR="00B5224B" w:rsidRDefault="003E108E" w:rsidP="00024A8A">
      <w:pPr>
        <w:spacing w:after="0"/>
        <w:rPr>
          <w:sz w:val="24"/>
          <w:szCs w:val="24"/>
        </w:rPr>
      </w:pPr>
      <w:r>
        <w:rPr>
          <w:noProof/>
          <w:sz w:val="24"/>
          <w:szCs w:val="24"/>
          <w:lang w:val="en-US" w:eastAsia="en-US"/>
        </w:rPr>
        <w:drawing>
          <wp:anchor distT="0" distB="0" distL="114300" distR="114300" simplePos="0" relativeHeight="251669504" behindDoc="0" locked="0" layoutInCell="1" allowOverlap="1" wp14:anchorId="0ED13E1A" wp14:editId="0C482897">
            <wp:simplePos x="0" y="0"/>
            <wp:positionH relativeFrom="column">
              <wp:posOffset>3723640</wp:posOffset>
            </wp:positionH>
            <wp:positionV relativeFrom="paragraph">
              <wp:posOffset>3810</wp:posOffset>
            </wp:positionV>
            <wp:extent cx="1282065" cy="725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killsCompetences-Canada_BritishColumbia_P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065" cy="725805"/>
                    </a:xfrm>
                    <a:prstGeom prst="rect">
                      <a:avLst/>
                    </a:prstGeom>
                  </pic:spPr>
                </pic:pic>
              </a:graphicData>
            </a:graphic>
            <wp14:sizeRelH relativeFrom="page">
              <wp14:pctWidth>0</wp14:pctWidth>
            </wp14:sizeRelH>
            <wp14:sizeRelV relativeFrom="page">
              <wp14:pctHeight>0</wp14:pctHeight>
            </wp14:sizeRelV>
          </wp:anchor>
        </w:drawing>
      </w:r>
      <w:r w:rsidR="00B5224B">
        <w:rPr>
          <w:sz w:val="24"/>
          <w:szCs w:val="24"/>
        </w:rPr>
        <w:t xml:space="preserve">To view what goes on, please </w:t>
      </w:r>
      <w:r>
        <w:rPr>
          <w:sz w:val="24"/>
          <w:szCs w:val="24"/>
        </w:rPr>
        <w:t>look</w:t>
      </w:r>
      <w:r w:rsidR="00B5224B">
        <w:rPr>
          <w:sz w:val="24"/>
          <w:szCs w:val="24"/>
        </w:rPr>
        <w:t xml:space="preserve"> at the video showing the action:</w:t>
      </w:r>
      <w:r w:rsidR="00072226">
        <w:rPr>
          <w:sz w:val="24"/>
          <w:szCs w:val="24"/>
        </w:rPr>
        <w:tab/>
      </w:r>
      <w:r w:rsidR="00072226">
        <w:rPr>
          <w:sz w:val="24"/>
          <w:szCs w:val="24"/>
        </w:rPr>
        <w:tab/>
      </w:r>
    </w:p>
    <w:p w:rsidR="004E6FBB" w:rsidRDefault="00B5224B" w:rsidP="00024A8A">
      <w:pPr>
        <w:spacing w:after="0"/>
        <w:rPr>
          <w:sz w:val="24"/>
          <w:szCs w:val="24"/>
        </w:rPr>
      </w:pPr>
      <w:r>
        <w:rPr>
          <w:sz w:val="24"/>
          <w:szCs w:val="24"/>
        </w:rPr>
        <w:t xml:space="preserve">Follow the link to “Elementary Try a Trade” </w:t>
      </w:r>
    </w:p>
    <w:p w:rsidR="0036489E" w:rsidRDefault="002E6A6E" w:rsidP="00024A8A">
      <w:pPr>
        <w:spacing w:after="0"/>
        <w:rPr>
          <w:sz w:val="24"/>
          <w:szCs w:val="24"/>
        </w:rPr>
      </w:pPr>
      <w:hyperlink r:id="rId11" w:history="1">
        <w:r w:rsidR="00C37E26" w:rsidRPr="00317107">
          <w:rPr>
            <w:rStyle w:val="Hyperlink"/>
          </w:rPr>
          <w:t>http://www3.sd71.bc.ca/Programs/careerprograms/try-a-trade/Pages/default.aspx</w:t>
        </w:r>
      </w:hyperlink>
      <w:r w:rsidR="00842DA5" w:rsidRPr="00842DA5">
        <w:rPr>
          <w:rStyle w:val="Hyperlink"/>
          <w:sz w:val="24"/>
          <w:szCs w:val="24"/>
          <w:u w:val="none"/>
        </w:rPr>
        <w:t xml:space="preserve">  </w:t>
      </w:r>
      <w:r w:rsidR="00B5224B">
        <w:rPr>
          <w:sz w:val="24"/>
          <w:szCs w:val="24"/>
        </w:rPr>
        <w:t>on the SD71 Careers web site.</w:t>
      </w:r>
      <w:r w:rsidR="00072226">
        <w:rPr>
          <w:sz w:val="24"/>
          <w:szCs w:val="24"/>
        </w:rPr>
        <w:tab/>
      </w:r>
      <w:r w:rsidR="00072226">
        <w:rPr>
          <w:sz w:val="24"/>
          <w:szCs w:val="24"/>
        </w:rPr>
        <w:tab/>
      </w:r>
    </w:p>
    <w:p w:rsidR="00B5224B" w:rsidRDefault="00DE2FB0" w:rsidP="00024A8A">
      <w:pPr>
        <w:spacing w:after="0"/>
        <w:rPr>
          <w:sz w:val="24"/>
          <w:szCs w:val="24"/>
        </w:rPr>
      </w:pPr>
      <w:r>
        <w:rPr>
          <w:noProof/>
          <w:sz w:val="24"/>
          <w:szCs w:val="24"/>
          <w:lang w:val="en-US" w:eastAsia="en-US"/>
        </w:rPr>
        <w:drawing>
          <wp:anchor distT="0" distB="0" distL="114300" distR="114300" simplePos="0" relativeHeight="251663360" behindDoc="0" locked="0" layoutInCell="1" allowOverlap="1" wp14:anchorId="46C6D6F7" wp14:editId="553194D3">
            <wp:simplePos x="0" y="0"/>
            <wp:positionH relativeFrom="column">
              <wp:posOffset>4491355</wp:posOffset>
            </wp:positionH>
            <wp:positionV relativeFrom="paragraph">
              <wp:posOffset>3810</wp:posOffset>
            </wp:positionV>
            <wp:extent cx="2080260" cy="13811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solder boy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0260" cy="1381125"/>
                    </a:xfrm>
                    <a:prstGeom prst="rect">
                      <a:avLst/>
                    </a:prstGeom>
                  </pic:spPr>
                </pic:pic>
              </a:graphicData>
            </a:graphic>
            <wp14:sizeRelH relativeFrom="page">
              <wp14:pctWidth>0</wp14:pctWidth>
            </wp14:sizeRelH>
            <wp14:sizeRelV relativeFrom="page">
              <wp14:pctHeight>0</wp14:pctHeight>
            </wp14:sizeRelV>
          </wp:anchor>
        </w:drawing>
      </w:r>
      <w:r w:rsidR="0036489E">
        <w:rPr>
          <w:noProof/>
          <w:sz w:val="24"/>
          <w:szCs w:val="24"/>
          <w:lang w:val="en-US" w:eastAsia="en-US"/>
        </w:rPr>
        <w:drawing>
          <wp:inline distT="0" distB="0" distL="0" distR="0" wp14:anchorId="6A274D59" wp14:editId="00CF425A">
            <wp:extent cx="1838325" cy="1378744"/>
            <wp:effectExtent l="19050" t="0" r="9525" b="0"/>
            <wp:docPr id="5" name="Picture 4" descr="DSC0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17.JPG"/>
                    <pic:cNvPicPr/>
                  </pic:nvPicPr>
                  <pic:blipFill>
                    <a:blip r:embed="rId13" cstate="print"/>
                    <a:stretch>
                      <a:fillRect/>
                    </a:stretch>
                  </pic:blipFill>
                  <pic:spPr>
                    <a:xfrm>
                      <a:off x="0" y="0"/>
                      <a:ext cx="1838325" cy="1378744"/>
                    </a:xfrm>
                    <a:prstGeom prst="rect">
                      <a:avLst/>
                    </a:prstGeom>
                  </pic:spPr>
                </pic:pic>
              </a:graphicData>
            </a:graphic>
          </wp:inline>
        </w:drawing>
      </w:r>
      <w:r w:rsidR="0036489E">
        <w:rPr>
          <w:noProof/>
          <w:sz w:val="24"/>
          <w:szCs w:val="24"/>
        </w:rPr>
        <w:t xml:space="preserve">     </w:t>
      </w:r>
      <w:r>
        <w:rPr>
          <w:noProof/>
          <w:sz w:val="24"/>
          <w:szCs w:val="24"/>
        </w:rPr>
        <w:tab/>
      </w:r>
      <w:r w:rsidR="0036489E">
        <w:rPr>
          <w:noProof/>
          <w:sz w:val="24"/>
          <w:szCs w:val="24"/>
        </w:rPr>
        <w:t xml:space="preserve">   </w:t>
      </w:r>
      <w:r w:rsidR="0036489E">
        <w:rPr>
          <w:noProof/>
          <w:sz w:val="24"/>
          <w:szCs w:val="24"/>
          <w:lang w:val="en-US" w:eastAsia="en-US"/>
        </w:rPr>
        <w:drawing>
          <wp:inline distT="0" distB="0" distL="0" distR="0" wp14:anchorId="2A312334" wp14:editId="3A2057AF">
            <wp:extent cx="1841500" cy="1381125"/>
            <wp:effectExtent l="19050" t="0" r="6350" b="0"/>
            <wp:docPr id="9" name="Picture 6" descr="DSC0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46.JPG"/>
                    <pic:cNvPicPr/>
                  </pic:nvPicPr>
                  <pic:blipFill>
                    <a:blip r:embed="rId14" cstate="print"/>
                    <a:stretch>
                      <a:fillRect/>
                    </a:stretch>
                  </pic:blipFill>
                  <pic:spPr>
                    <a:xfrm>
                      <a:off x="0" y="0"/>
                      <a:ext cx="1841500" cy="1381125"/>
                    </a:xfrm>
                    <a:prstGeom prst="rect">
                      <a:avLst/>
                    </a:prstGeom>
                  </pic:spPr>
                </pic:pic>
              </a:graphicData>
            </a:graphic>
          </wp:inline>
        </w:drawing>
      </w:r>
      <w:r w:rsidR="0036489E">
        <w:rPr>
          <w:noProof/>
          <w:sz w:val="24"/>
          <w:szCs w:val="24"/>
        </w:rPr>
        <w:t xml:space="preserve">   </w:t>
      </w:r>
    </w:p>
    <w:p w:rsidR="00024A8A" w:rsidRDefault="0036489E" w:rsidP="00024A8A">
      <w:pPr>
        <w:spacing w:after="0"/>
        <w:rPr>
          <w:noProof/>
          <w:sz w:val="24"/>
          <w:szCs w:val="24"/>
        </w:rPr>
      </w:pPr>
      <w:r>
        <w:rPr>
          <w:noProof/>
          <w:sz w:val="24"/>
          <w:szCs w:val="24"/>
        </w:rPr>
        <w:t xml:space="preserve">        </w:t>
      </w:r>
    </w:p>
    <w:p w:rsidR="0058339C" w:rsidRDefault="0058339C" w:rsidP="00024A8A">
      <w:pPr>
        <w:spacing w:after="0"/>
        <w:rPr>
          <w:sz w:val="24"/>
          <w:szCs w:val="24"/>
        </w:rPr>
      </w:pPr>
      <w:r w:rsidRPr="0058339C">
        <w:rPr>
          <w:b/>
          <w:sz w:val="44"/>
          <w:szCs w:val="44"/>
        </w:rPr>
        <w:t>Parents</w:t>
      </w:r>
      <w:r>
        <w:rPr>
          <w:b/>
          <w:sz w:val="44"/>
          <w:szCs w:val="44"/>
        </w:rPr>
        <w:t xml:space="preserve"> </w:t>
      </w:r>
      <w:r>
        <w:rPr>
          <w:sz w:val="24"/>
          <w:szCs w:val="24"/>
        </w:rPr>
        <w:t>are the #1 source for career counselling of their children.</w:t>
      </w:r>
      <w:r w:rsidR="003E108E">
        <w:rPr>
          <w:sz w:val="24"/>
          <w:szCs w:val="24"/>
        </w:rPr>
        <w:t xml:space="preserve"> Parents </w:t>
      </w:r>
      <w:proofErr w:type="gramStart"/>
      <w:r w:rsidR="003E108E">
        <w:rPr>
          <w:sz w:val="24"/>
          <w:szCs w:val="24"/>
        </w:rPr>
        <w:t>are invited</w:t>
      </w:r>
      <w:proofErr w:type="gramEnd"/>
      <w:r w:rsidR="003E108E">
        <w:rPr>
          <w:sz w:val="24"/>
          <w:szCs w:val="24"/>
        </w:rPr>
        <w:t xml:space="preserve"> to attend the Try-A-Trade day with their child</w:t>
      </w:r>
      <w:r w:rsidR="00EE3F54">
        <w:rPr>
          <w:sz w:val="24"/>
          <w:szCs w:val="24"/>
        </w:rPr>
        <w:t>.</w:t>
      </w:r>
      <w:r>
        <w:rPr>
          <w:sz w:val="24"/>
          <w:szCs w:val="24"/>
        </w:rPr>
        <w:t xml:space="preserve"> Below are some very good web sites to learn more:</w:t>
      </w:r>
    </w:p>
    <w:p w:rsidR="0058339C" w:rsidRPr="00391353" w:rsidRDefault="00BF1EFB" w:rsidP="00024A8A">
      <w:pPr>
        <w:spacing w:after="0"/>
        <w:rPr>
          <w:b/>
          <w:sz w:val="44"/>
          <w:szCs w:val="44"/>
        </w:rPr>
      </w:pPr>
      <w:r>
        <w:rPr>
          <w:b/>
          <w:sz w:val="44"/>
          <w:szCs w:val="44"/>
        </w:rPr>
        <w:t>ITABC.ca</w:t>
      </w:r>
      <w:r>
        <w:rPr>
          <w:b/>
          <w:sz w:val="44"/>
          <w:szCs w:val="44"/>
        </w:rPr>
        <w:tab/>
      </w:r>
      <w:r w:rsidR="0058339C" w:rsidRPr="00391353">
        <w:rPr>
          <w:b/>
          <w:sz w:val="44"/>
          <w:szCs w:val="44"/>
        </w:rPr>
        <w:tab/>
      </w:r>
      <w:r w:rsidR="00391353">
        <w:rPr>
          <w:b/>
          <w:sz w:val="44"/>
          <w:szCs w:val="44"/>
        </w:rPr>
        <w:t xml:space="preserve">  </w:t>
      </w:r>
      <w:r w:rsidR="0058339C" w:rsidRPr="00391353">
        <w:rPr>
          <w:b/>
          <w:sz w:val="44"/>
          <w:szCs w:val="44"/>
        </w:rPr>
        <w:t>Workbc.ca</w:t>
      </w:r>
      <w:r w:rsidR="0058339C" w:rsidRPr="00391353">
        <w:rPr>
          <w:b/>
          <w:sz w:val="44"/>
          <w:szCs w:val="44"/>
        </w:rPr>
        <w:tab/>
      </w:r>
      <w:r w:rsidR="0058339C" w:rsidRPr="00391353">
        <w:rPr>
          <w:b/>
          <w:sz w:val="44"/>
          <w:szCs w:val="44"/>
        </w:rPr>
        <w:tab/>
      </w:r>
      <w:r w:rsidR="00391353">
        <w:rPr>
          <w:b/>
          <w:sz w:val="44"/>
          <w:szCs w:val="44"/>
        </w:rPr>
        <w:t xml:space="preserve">  C</w:t>
      </w:r>
      <w:r w:rsidR="0058339C" w:rsidRPr="00391353">
        <w:rPr>
          <w:b/>
          <w:sz w:val="44"/>
          <w:szCs w:val="44"/>
        </w:rPr>
        <w:t>areertrekbc.ca</w:t>
      </w:r>
    </w:p>
    <w:p w:rsidR="0036489E" w:rsidRDefault="00141E44" w:rsidP="00024A8A">
      <w:pPr>
        <w:spacing w:after="0"/>
        <w:rPr>
          <w:sz w:val="24"/>
          <w:szCs w:val="24"/>
        </w:rPr>
      </w:pPr>
      <w:r w:rsidRPr="00141E44">
        <w:rPr>
          <w:noProof/>
          <w:sz w:val="24"/>
          <w:szCs w:val="24"/>
          <w:lang w:val="en-US" w:eastAsia="en-US"/>
        </w:rPr>
        <mc:AlternateContent>
          <mc:Choice Requires="wps">
            <w:drawing>
              <wp:anchor distT="0" distB="0" distL="114300" distR="114300" simplePos="0" relativeHeight="251665408" behindDoc="0" locked="0" layoutInCell="1" allowOverlap="1" wp14:editId="36B11C9B">
                <wp:simplePos x="0" y="0"/>
                <wp:positionH relativeFrom="column">
                  <wp:posOffset>2933700</wp:posOffset>
                </wp:positionH>
                <wp:positionV relativeFrom="paragraph">
                  <wp:posOffset>0</wp:posOffset>
                </wp:positionV>
                <wp:extent cx="363855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solidFill>
                          <a:srgbClr val="FFFFFF"/>
                        </a:solidFill>
                        <a:ln w="9525">
                          <a:solidFill>
                            <a:srgbClr val="000000"/>
                          </a:solidFill>
                          <a:miter lim="800000"/>
                          <a:headEnd/>
                          <a:tailEnd/>
                        </a:ln>
                      </wps:spPr>
                      <wps:txbx>
                        <w:txbxContent>
                          <w:p w:rsidR="00141E44" w:rsidRDefault="00141E44">
                            <w:r>
                              <w:t>If you do not want your son or daughter in pictures or video, that may be used to promote this event, please send a note to their teacher.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0;width:28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ea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51fz1XKJLoa+6SKfr1f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">
                <v:textbox style="mso-fit-shape-to-text:t">
                  <w:txbxContent>
                    <w:p w:rsidR="00141E44" w:rsidRDefault="00141E44">
                      <w:r>
                        <w:t>If you do not want your son or daughter in pictures or video, that may be used to promote this event, please send a note to their teacher.</w:t>
                      </w:r>
                    </w:p>
                  </w:txbxContent>
                </v:textbox>
              </v:shape>
            </w:pict>
          </mc:Fallback>
        </mc:AlternateContent>
      </w:r>
      <w:r w:rsidR="0036489E">
        <w:rPr>
          <w:sz w:val="24"/>
          <w:szCs w:val="24"/>
        </w:rPr>
        <w:t>Sincerely</w:t>
      </w:r>
    </w:p>
    <w:p w:rsidR="0036489E" w:rsidRDefault="0036489E" w:rsidP="00024A8A">
      <w:pPr>
        <w:spacing w:after="0"/>
        <w:rPr>
          <w:sz w:val="24"/>
          <w:szCs w:val="24"/>
        </w:rPr>
      </w:pPr>
      <w:r>
        <w:rPr>
          <w:sz w:val="24"/>
          <w:szCs w:val="24"/>
        </w:rPr>
        <w:t>Randy Grey</w:t>
      </w:r>
    </w:p>
    <w:p w:rsidR="008C4C8E" w:rsidRPr="00B5224B" w:rsidRDefault="002E6A6E" w:rsidP="00024A8A">
      <w:pPr>
        <w:spacing w:after="0"/>
        <w:rPr>
          <w:sz w:val="24"/>
          <w:szCs w:val="24"/>
        </w:rPr>
      </w:pPr>
      <w:hyperlink r:id="rId15" w:history="1">
        <w:r w:rsidR="008C4C8E" w:rsidRPr="00D36975">
          <w:rPr>
            <w:rStyle w:val="Hyperlink"/>
            <w:sz w:val="24"/>
            <w:szCs w:val="24"/>
          </w:rPr>
          <w:t>Randy.grey@sd71.bc.ca</w:t>
        </w:r>
      </w:hyperlink>
    </w:p>
    <w:sectPr w:rsidR="008C4C8E" w:rsidRPr="00B5224B" w:rsidSect="002E6A6E">
      <w:pgSz w:w="12240" w:h="15840"/>
      <w:pgMar w:top="851"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F2FE7"/>
    <w:multiLevelType w:val="hybridMultilevel"/>
    <w:tmpl w:val="D2326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AB"/>
    <w:rsid w:val="00024A8A"/>
    <w:rsid w:val="000618AC"/>
    <w:rsid w:val="00072226"/>
    <w:rsid w:val="00102D30"/>
    <w:rsid w:val="00141E44"/>
    <w:rsid w:val="002E6A6E"/>
    <w:rsid w:val="00340347"/>
    <w:rsid w:val="0036489E"/>
    <w:rsid w:val="00377794"/>
    <w:rsid w:val="003874D1"/>
    <w:rsid w:val="00391353"/>
    <w:rsid w:val="003E108E"/>
    <w:rsid w:val="004E6FBB"/>
    <w:rsid w:val="00526C55"/>
    <w:rsid w:val="0058339C"/>
    <w:rsid w:val="005B0E00"/>
    <w:rsid w:val="006D444F"/>
    <w:rsid w:val="00842DA5"/>
    <w:rsid w:val="008C4C8E"/>
    <w:rsid w:val="009833AB"/>
    <w:rsid w:val="00B5224B"/>
    <w:rsid w:val="00B6104C"/>
    <w:rsid w:val="00BF1EFB"/>
    <w:rsid w:val="00C37E26"/>
    <w:rsid w:val="00DC6E05"/>
    <w:rsid w:val="00DE2FB0"/>
    <w:rsid w:val="00EA2F49"/>
    <w:rsid w:val="00EE3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24B0"/>
  <w15:docId w15:val="{7DFB5E77-05DF-4E34-AD53-E8A77185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AB"/>
    <w:rPr>
      <w:rFonts w:ascii="Tahoma" w:hAnsi="Tahoma" w:cs="Tahoma"/>
      <w:sz w:val="16"/>
      <w:szCs w:val="16"/>
    </w:rPr>
  </w:style>
  <w:style w:type="paragraph" w:styleId="ListParagraph">
    <w:name w:val="List Paragraph"/>
    <w:basedOn w:val="Normal"/>
    <w:uiPriority w:val="34"/>
    <w:qFormat/>
    <w:rsid w:val="00B5224B"/>
    <w:pPr>
      <w:ind w:left="720"/>
      <w:contextualSpacing/>
    </w:pPr>
  </w:style>
  <w:style w:type="character" w:styleId="Hyperlink">
    <w:name w:val="Hyperlink"/>
    <w:basedOn w:val="DefaultParagraphFont"/>
    <w:uiPriority w:val="99"/>
    <w:unhideWhenUsed/>
    <w:rsid w:val="00B52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3.sd71.bc.ca/Programs/careerprograms/try-a-trade/Pages/default.aspx" TargetMode="External"/><Relationship Id="rId5" Type="http://schemas.openxmlformats.org/officeDocument/2006/relationships/image" Target="media/image1.jpeg"/><Relationship Id="rId15" Type="http://schemas.openxmlformats.org/officeDocument/2006/relationships/hyperlink" Target="mailto:Randy.grey@sd71.bc.ca" TargetMode="External"/><Relationship Id="rId10" Type="http://schemas.openxmlformats.org/officeDocument/2006/relationships/image" Target="media/image6.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3073248DD1048B04D6D81C7B5C8BB" ma:contentTypeVersion="1" ma:contentTypeDescription="Create a new document." ma:contentTypeScope="" ma:versionID="1f35254ccbe7ec0a50ebc714a0c5b2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49BB4-1D83-4841-9973-3A4678396737}"/>
</file>

<file path=customXml/itemProps2.xml><?xml version="1.0" encoding="utf-8"?>
<ds:datastoreItem xmlns:ds="http://schemas.openxmlformats.org/officeDocument/2006/customXml" ds:itemID="{1C7DC5E2-5B4B-4657-B193-69B49A1AD294}"/>
</file>

<file path=customXml/itemProps3.xml><?xml version="1.0" encoding="utf-8"?>
<ds:datastoreItem xmlns:ds="http://schemas.openxmlformats.org/officeDocument/2006/customXml" ds:itemID="{5C545869-CF41-456F-8351-E857BBD86C03}"/>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rgrey</dc:creator>
  <cp:lastModifiedBy>Randy Grey</cp:lastModifiedBy>
  <cp:revision>3</cp:revision>
  <cp:lastPrinted>2017-04-24T20:57:00Z</cp:lastPrinted>
  <dcterms:created xsi:type="dcterms:W3CDTF">2017-04-24T20:57:00Z</dcterms:created>
  <dcterms:modified xsi:type="dcterms:W3CDTF">2017-04-24T20:59:00Z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0x0101003663073248DD1048B04D6D81C7B5C8BB</vt:lpwstr>
  </property>
</Properties>
</file>