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3FBC36" w14:textId="77777777" w:rsidR="00FE576D" w:rsidRPr="00435446" w:rsidRDefault="00F164D0" w:rsidP="00435446">
      <w:pPr>
        <w:pStyle w:val="Title"/>
      </w:pPr>
      <w:sdt>
        <w:sdtPr>
          <w:alias w:val="Enter title:"/>
          <w:tag w:val="Enter title:"/>
          <w:id w:val="-479621438"/>
          <w:placeholder>
            <w:docPart w:val="C9798C1677404C788CA17B7F21466ABB"/>
          </w:placeholder>
          <w:temporary/>
          <w:showingPlcHdr/>
          <w15:appearance w15:val="hidden"/>
        </w:sdtPr>
        <w:sdtEndPr/>
        <w:sdtContent>
          <w:r w:rsidR="00C41E6E" w:rsidRPr="00435446">
            <w:t>Minutes</w:t>
          </w:r>
        </w:sdtContent>
      </w:sdt>
    </w:p>
    <w:p w14:paraId="19241DFD" w14:textId="77777777" w:rsidR="00FE576D" w:rsidRDefault="00344AE4">
      <w:pPr>
        <w:pStyle w:val="Subtitle"/>
      </w:pPr>
      <w:r>
        <w:t xml:space="preserve">Miracle Beach Elementary PAC </w:t>
      </w:r>
    </w:p>
    <w:p w14:paraId="199F397F" w14:textId="63464F2D" w:rsidR="00FE576D" w:rsidRDefault="00741A5E" w:rsidP="00774146">
      <w:pPr>
        <w:pStyle w:val="Date"/>
      </w:pPr>
      <w:r>
        <w:rPr>
          <w:rStyle w:val="IntenseEmphasis"/>
        </w:rPr>
        <w:t>1/1</w:t>
      </w:r>
      <w:r w:rsidR="00337455">
        <w:rPr>
          <w:rStyle w:val="IntenseEmphasis"/>
        </w:rPr>
        <w:t>7</w:t>
      </w:r>
      <w:r w:rsidR="00344AE4">
        <w:rPr>
          <w:rStyle w:val="IntenseEmphasis"/>
        </w:rPr>
        <w:t>/20</w:t>
      </w:r>
      <w:r w:rsidR="00337455">
        <w:rPr>
          <w:rStyle w:val="IntenseEmphasis"/>
        </w:rPr>
        <w:t>18</w:t>
      </w:r>
      <w:r w:rsidR="00344AE4">
        <w:rPr>
          <w:rStyle w:val="IntenseEmphasis"/>
        </w:rPr>
        <w:t xml:space="preserve"> 7:00PM</w:t>
      </w:r>
      <w:r w:rsidR="003B5FCE">
        <w:t xml:space="preserve">| </w:t>
      </w:r>
      <w:sdt>
        <w:sdtPr>
          <w:rPr>
            <w:rStyle w:val="IntenseEmphasis"/>
          </w:rPr>
          <w:alias w:val="Meeting called to order by:"/>
          <w:tag w:val="Meeting called to order by:"/>
          <w:id w:val="-1195924611"/>
          <w:placeholder>
            <w:docPart w:val="3C6407BFCC09401F8A1E1F768B7B7995"/>
          </w:placeholder>
          <w:temporary/>
          <w:showingPlcHdr/>
          <w15:appearance w15:val="hidden"/>
        </w:sdtPr>
        <w:sdtEndPr>
          <w:rPr>
            <w:rStyle w:val="IntenseEmphasis"/>
          </w:rPr>
        </w:sdtEndPr>
        <w:sdtContent>
          <w:r w:rsidR="00684306" w:rsidRPr="00AB3E35">
            <w:rPr>
              <w:rStyle w:val="IntenseEmphasis"/>
            </w:rPr>
            <w:t>Meeting called to order by</w:t>
          </w:r>
        </w:sdtContent>
      </w:sdt>
      <w:r>
        <w:t xml:space="preserve"> Joanne</w:t>
      </w:r>
    </w:p>
    <w:sdt>
      <w:sdtPr>
        <w:alias w:val="In attendance:"/>
        <w:tag w:val="In attendance:"/>
        <w:id w:val="-34966697"/>
        <w:placeholder>
          <w:docPart w:val="D627D4B8463247138C3A78ABFE543C78"/>
        </w:placeholder>
        <w:temporary/>
        <w:showingPlcHdr/>
        <w15:appearance w15:val="hidden"/>
      </w:sdtPr>
      <w:sdtEndPr/>
      <w:sdtContent>
        <w:p w14:paraId="0C6D74A9" w14:textId="77777777" w:rsidR="00FE576D" w:rsidRDefault="00C54681">
          <w:pPr>
            <w:pStyle w:val="Heading1"/>
          </w:pPr>
          <w:r>
            <w:t>In Attendance</w:t>
          </w:r>
        </w:p>
      </w:sdtContent>
    </w:sdt>
    <w:p w14:paraId="5E2141B9" w14:textId="0CF1E0FF" w:rsidR="00FE576D" w:rsidRDefault="00741A5E">
      <w:r>
        <w:t>Joanne Barr, Andrea Sorensen, Jodi Schneider, Caprice Christian, Jason Cobey, Corrina Wainwright</w:t>
      </w:r>
    </w:p>
    <w:sdt>
      <w:sdtPr>
        <w:alias w:val="Approval of minutes:"/>
        <w:tag w:val="Approval of minutes:"/>
        <w:id w:val="96078072"/>
        <w:placeholder>
          <w:docPart w:val="9926836D34F841309755047A224AB8B5"/>
        </w:placeholder>
        <w:temporary/>
        <w:showingPlcHdr/>
        <w15:appearance w15:val="hidden"/>
      </w:sdtPr>
      <w:sdtEndPr/>
      <w:sdtContent>
        <w:p w14:paraId="3CE3373D" w14:textId="77777777" w:rsidR="00FE576D" w:rsidRPr="00C54681" w:rsidRDefault="00C54681">
          <w:pPr>
            <w:pStyle w:val="Heading1"/>
          </w:pPr>
          <w:r>
            <w:t>Approval of Minutes</w:t>
          </w:r>
        </w:p>
      </w:sdtContent>
    </w:sdt>
    <w:p w14:paraId="73CB019D" w14:textId="159A2936" w:rsidR="00FE576D" w:rsidRDefault="00741A5E">
      <w:r>
        <w:t xml:space="preserve">Motion to adopt </w:t>
      </w:r>
      <w:r w:rsidR="00337455">
        <w:t>November</w:t>
      </w:r>
      <w:r>
        <w:t xml:space="preserve">’s meeting minutes made by Andrea and </w:t>
      </w:r>
      <w:r w:rsidR="00337455">
        <w:t>Jodi</w:t>
      </w:r>
      <w:r>
        <w:t xml:space="preserve"> seconds.</w:t>
      </w:r>
    </w:p>
    <w:p w14:paraId="4E09D7CD" w14:textId="77777777" w:rsidR="00FE576D" w:rsidRDefault="00344AE4">
      <w:pPr>
        <w:pStyle w:val="Heading1"/>
      </w:pPr>
      <w:r>
        <w:t>Principles Report</w:t>
      </w:r>
    </w:p>
    <w:p w14:paraId="086659B5" w14:textId="2A5CF420" w:rsidR="00F93513" w:rsidRDefault="00337455" w:rsidP="00337455">
      <w:pPr>
        <w:pStyle w:val="ListBullet"/>
      </w:pPr>
      <w:r>
        <w:t>M’Elaine is retiring this week. Students have been doing a “10 days to retirement” count down.</w:t>
      </w:r>
    </w:p>
    <w:p w14:paraId="4B0E2AD1" w14:textId="6C375D6E" w:rsidR="00337455" w:rsidRDefault="00337455" w:rsidP="00337455">
      <w:pPr>
        <w:pStyle w:val="ListBullet"/>
      </w:pPr>
      <w:r>
        <w:t xml:space="preserve">Aboriginal support worker is moving to Huband full time, our replacement is setting up to work </w:t>
      </w:r>
      <w:r w:rsidR="00C415E0">
        <w:t>3 days a week in the school.</w:t>
      </w:r>
    </w:p>
    <w:p w14:paraId="230823D2" w14:textId="65804AD1" w:rsidR="00C415E0" w:rsidRDefault="00C415E0" w:rsidP="00337455">
      <w:pPr>
        <w:pStyle w:val="ListBullet"/>
      </w:pPr>
      <w:r>
        <w:t>Feb 1 @ 1</w:t>
      </w:r>
      <w:proofErr w:type="gramStart"/>
      <w:r>
        <w:t>pm  is</w:t>
      </w:r>
      <w:proofErr w:type="gramEnd"/>
      <w:r>
        <w:t xml:space="preserve"> the school wide spelling bee. Top 3 move on to district bee on Feb 13.</w:t>
      </w:r>
    </w:p>
    <w:p w14:paraId="05C3200D" w14:textId="2627A620" w:rsidR="00C415E0" w:rsidRDefault="00C415E0" w:rsidP="00337455">
      <w:pPr>
        <w:pStyle w:val="ListBullet"/>
      </w:pPr>
      <w:r>
        <w:t>DARE program started for the next 10 weeks, for 1 hour sessions for grade 4/5</w:t>
      </w:r>
    </w:p>
    <w:p w14:paraId="5A1CD86A" w14:textId="50403132" w:rsidR="00C415E0" w:rsidRDefault="00C415E0" w:rsidP="00337455">
      <w:pPr>
        <w:pStyle w:val="ListBullet"/>
      </w:pPr>
      <w:r>
        <w:t>Kindergarten registration is Feb 19, 20, 21 &amp; May 2</w:t>
      </w:r>
      <w:r w:rsidRPr="00C415E0">
        <w:rPr>
          <w:vertAlign w:val="superscript"/>
        </w:rPr>
        <w:t>nd</w:t>
      </w:r>
      <w:r>
        <w:t xml:space="preserve"> is the welcome to kindergarten event.</w:t>
      </w:r>
    </w:p>
    <w:p w14:paraId="49AC2142" w14:textId="37ACB1D9" w:rsidR="00C415E0" w:rsidRDefault="00C415E0" w:rsidP="00337455">
      <w:pPr>
        <w:pStyle w:val="ListBullet"/>
      </w:pPr>
      <w:r>
        <w:t>Inner Explorer is a mindfulness, self-regulation program. The yearly fee for this year has been donated to our school this year.</w:t>
      </w:r>
    </w:p>
    <w:p w14:paraId="772FB5C9" w14:textId="5A6C02E4" w:rsidR="00C415E0" w:rsidRDefault="00C415E0" w:rsidP="00337455">
      <w:pPr>
        <w:pStyle w:val="ListBullet"/>
      </w:pPr>
      <w:r>
        <w:t>Cross boundary opened January 15</w:t>
      </w:r>
      <w:r w:rsidRPr="00C415E0">
        <w:rPr>
          <w:vertAlign w:val="superscript"/>
        </w:rPr>
        <w:t>th</w:t>
      </w:r>
    </w:p>
    <w:p w14:paraId="7CB7D059" w14:textId="38B89DA6" w:rsidR="00C415E0" w:rsidRDefault="00C415E0" w:rsidP="00337455">
      <w:pPr>
        <w:pStyle w:val="ListBullet"/>
      </w:pPr>
      <w:r>
        <w:t>Parent survey will go out to grade 4 parents in February and grade 7 parents this month.</w:t>
      </w:r>
    </w:p>
    <w:p w14:paraId="1D84B1FD" w14:textId="2E14A1D5" w:rsidR="00C415E0" w:rsidRDefault="00C415E0" w:rsidP="00337455">
      <w:pPr>
        <w:pStyle w:val="ListBullet"/>
      </w:pPr>
      <w:r>
        <w:t>Tide Pod Challenge incident @ the school with some grade 7 boys.</w:t>
      </w:r>
    </w:p>
    <w:p w14:paraId="68913F38" w14:textId="49F38DB6" w:rsidR="00C415E0" w:rsidRDefault="00C415E0" w:rsidP="00337455">
      <w:pPr>
        <w:pStyle w:val="ListBullet"/>
      </w:pPr>
      <w:r>
        <w:t>Grade 6/7 ski trip is on January 19th</w:t>
      </w:r>
    </w:p>
    <w:p w14:paraId="598C31DB" w14:textId="77777777" w:rsidR="00FE576D" w:rsidRPr="000D1B9D" w:rsidRDefault="00344AE4">
      <w:pPr>
        <w:pStyle w:val="Heading1"/>
      </w:pPr>
      <w:r>
        <w:t>Chair Report</w:t>
      </w:r>
    </w:p>
    <w:p w14:paraId="7A4A18FC" w14:textId="1B495643" w:rsidR="00F93513" w:rsidRDefault="00C415E0" w:rsidP="00C415E0">
      <w:pPr>
        <w:pStyle w:val="ListBullet"/>
      </w:pPr>
      <w:r>
        <w:t>Still working on upgrading the school zone signs but getting sent in circles trying to determine responsibi</w:t>
      </w:r>
      <w:r w:rsidR="005F1F85">
        <w:t>lity.</w:t>
      </w:r>
    </w:p>
    <w:p w14:paraId="677EFF09" w14:textId="254AF1FC" w:rsidR="005F1F85" w:rsidRDefault="005F1F85" w:rsidP="00C415E0">
      <w:pPr>
        <w:pStyle w:val="ListBullet"/>
      </w:pPr>
      <w:r>
        <w:t>Amazing Ladies Night event raised $2031.05 and was a great success.</w:t>
      </w:r>
    </w:p>
    <w:p w14:paraId="473210C3" w14:textId="2BA37F42" w:rsidR="005F1F85" w:rsidRDefault="005F1F85" w:rsidP="00C415E0">
      <w:pPr>
        <w:pStyle w:val="ListBullet"/>
      </w:pPr>
      <w:r>
        <w:t>Poinsettia sales raised $1700</w:t>
      </w:r>
    </w:p>
    <w:p w14:paraId="3A55DD72" w14:textId="6CDE61C6" w:rsidR="005F1F85" w:rsidRDefault="005F1F85" w:rsidP="00C415E0">
      <w:pPr>
        <w:pStyle w:val="ListBullet"/>
      </w:pPr>
      <w:r>
        <w:t>50/50 raffle and firewood draw raised $790</w:t>
      </w:r>
    </w:p>
    <w:p w14:paraId="2A59E324" w14:textId="00C740E6" w:rsidR="005F1F85" w:rsidRDefault="005F1F85" w:rsidP="00C415E0">
      <w:pPr>
        <w:pStyle w:val="ListBullet"/>
      </w:pPr>
      <w:r>
        <w:t>Will be having coffee fundraiser in April.</w:t>
      </w:r>
    </w:p>
    <w:p w14:paraId="07AD65F3" w14:textId="77777777" w:rsidR="00FE576D" w:rsidRDefault="00344AE4">
      <w:pPr>
        <w:pStyle w:val="Heading1"/>
      </w:pPr>
      <w:r>
        <w:t>Treasurers Report</w:t>
      </w:r>
    </w:p>
    <w:p w14:paraId="44BF7B58" w14:textId="099F8749" w:rsidR="006D450A" w:rsidRDefault="005F1F85" w:rsidP="005F1F85">
      <w:pPr>
        <w:pStyle w:val="ListBullet"/>
      </w:pPr>
      <w:r>
        <w:t>Hot lunch order numbers are declining. We are looking at ways to increase sales and/or awareness.</w:t>
      </w:r>
    </w:p>
    <w:p w14:paraId="17C55D78" w14:textId="58C04E49" w:rsidR="005F1F85" w:rsidRDefault="005F1F85" w:rsidP="005F1F85">
      <w:pPr>
        <w:pStyle w:val="ListBullet"/>
      </w:pPr>
      <w:r>
        <w:t>Jodi motions to purchase event tables for the school. Caprice seconds.</w:t>
      </w:r>
    </w:p>
    <w:p w14:paraId="648833EA" w14:textId="5B6CE0B2" w:rsidR="005F1F85" w:rsidRDefault="005F1F85" w:rsidP="005F1F85">
      <w:pPr>
        <w:pStyle w:val="ListBullet"/>
      </w:pPr>
      <w:r>
        <w:t xml:space="preserve">$19,000 grant has been so far spent on these items: </w:t>
      </w:r>
      <w:proofErr w:type="spellStart"/>
      <w:r>
        <w:t>Mr</w:t>
      </w:r>
      <w:proofErr w:type="spellEnd"/>
      <w:r>
        <w:t xml:space="preserve"> Biegler got a new overhead projector for his class room and we got an extra for the school, Art supplies, tables, repairs done in the library to shelves and new beanbag chairs, PE equipment, Math program for grade 1, renewed RAZ Kids renewed, 5 new </w:t>
      </w:r>
      <w:proofErr w:type="spellStart"/>
      <w:r>
        <w:t>ipads</w:t>
      </w:r>
      <w:proofErr w:type="spellEnd"/>
      <w:r>
        <w:t>, $3000 left for classroom materials.</w:t>
      </w:r>
    </w:p>
    <w:p w14:paraId="00EBC613" w14:textId="77777777" w:rsidR="00FE576D" w:rsidRDefault="00344AE4">
      <w:pPr>
        <w:pStyle w:val="Heading1"/>
      </w:pPr>
      <w:r>
        <w:lastRenderedPageBreak/>
        <w:t>Trustee Report</w:t>
      </w:r>
    </w:p>
    <w:p w14:paraId="701A77FA" w14:textId="77777777" w:rsidR="00FE576D" w:rsidRDefault="006D450A" w:rsidP="006D450A">
      <w:pPr>
        <w:pStyle w:val="ListBullet"/>
      </w:pPr>
      <w:r>
        <w:t>Nothing to report</w:t>
      </w:r>
    </w:p>
    <w:p w14:paraId="4279B10D" w14:textId="77777777" w:rsidR="006D450A" w:rsidRDefault="006D450A" w:rsidP="006D450A">
      <w:pPr>
        <w:pStyle w:val="ListBullet"/>
        <w:numPr>
          <w:ilvl w:val="0"/>
          <w:numId w:val="0"/>
        </w:numPr>
        <w:ind w:left="720"/>
      </w:pPr>
    </w:p>
    <w:p w14:paraId="518A0F12" w14:textId="77777777" w:rsidR="00FE576D" w:rsidRDefault="00344AE4">
      <w:pPr>
        <w:pStyle w:val="Heading1"/>
      </w:pPr>
      <w:r>
        <w:t>DPAC Report</w:t>
      </w:r>
    </w:p>
    <w:p w14:paraId="0F8B71B0" w14:textId="52B36AE1" w:rsidR="00DC7F28" w:rsidRDefault="00607078" w:rsidP="00607078">
      <w:pPr>
        <w:pStyle w:val="ListBullet"/>
      </w:pPr>
      <w:r>
        <w:t>Voted on a district wide sexual health program for all grades and the motion was passed.</w:t>
      </w:r>
    </w:p>
    <w:p w14:paraId="4818258F" w14:textId="058416E5" w:rsidR="00607078" w:rsidRDefault="00607078" w:rsidP="00607078">
      <w:pPr>
        <w:pStyle w:val="ListBullet"/>
      </w:pPr>
      <w:r>
        <w:t>Request for funding has been made for this program.</w:t>
      </w:r>
    </w:p>
    <w:p w14:paraId="739524FB" w14:textId="77777777" w:rsidR="00FE576D" w:rsidRDefault="00344AE4">
      <w:pPr>
        <w:pStyle w:val="Heading1"/>
      </w:pPr>
      <w:r>
        <w:t>New Business Open Discussion</w:t>
      </w:r>
    </w:p>
    <w:p w14:paraId="3BB8AC4B" w14:textId="6E0F3D39" w:rsidR="00FE576D" w:rsidRDefault="00607078" w:rsidP="00607078">
      <w:pPr>
        <w:pStyle w:val="ListBullet"/>
      </w:pPr>
      <w:r>
        <w:t>$4500 has come in from community links funding application. Planning a school wide meal potentially in April and an outdoor learning area is also planned.</w:t>
      </w:r>
    </w:p>
    <w:p w14:paraId="59ACB7CE" w14:textId="117B200E" w:rsidR="00607078" w:rsidRDefault="00607078" w:rsidP="00607078">
      <w:pPr>
        <w:pStyle w:val="ListBullet"/>
      </w:pPr>
      <w:r>
        <w:t>Replacing soccer nets is being discussed. New is $3000 to purchase. A request to at least repair the current ones has been made.</w:t>
      </w:r>
    </w:p>
    <w:p w14:paraId="1C7BDC6E" w14:textId="219484EF" w:rsidR="0027022E" w:rsidRDefault="00607078" w:rsidP="0027022E">
      <w:pPr>
        <w:pStyle w:val="ListBullet"/>
      </w:pPr>
      <w:r>
        <w:t>DARE program officer has offered to do speed checks after school.</w:t>
      </w:r>
    </w:p>
    <w:p w14:paraId="36B67D82" w14:textId="77777777" w:rsidR="00FE576D" w:rsidRDefault="00F164D0" w:rsidP="00DC7F28">
      <w:pPr>
        <w:pStyle w:val="Heading1"/>
      </w:pPr>
      <w:sdt>
        <w:sdtPr>
          <w:alias w:val="Next meeting:"/>
          <w:tag w:val="Next meeting:"/>
          <w:id w:val="-1524860034"/>
          <w:placeholder>
            <w:docPart w:val="BEFCE6205E884F29BA2969E93A45C29C"/>
          </w:placeholder>
          <w:temporary/>
          <w:showingPlcHdr/>
          <w15:appearance w15:val="hidden"/>
        </w:sdtPr>
        <w:sdtEndPr/>
        <w:sdtContent>
          <w:r w:rsidR="005D2056">
            <w:t>Next Meeting</w:t>
          </w:r>
        </w:sdtContent>
      </w:sdt>
    </w:p>
    <w:p w14:paraId="11F9A9EA" w14:textId="63A9ABAD" w:rsidR="00774146" w:rsidRDefault="00344AE4">
      <w:r>
        <w:t xml:space="preserve">Motion </w:t>
      </w:r>
      <w:proofErr w:type="gramStart"/>
      <w:r>
        <w:t>To</w:t>
      </w:r>
      <w:proofErr w:type="gramEnd"/>
      <w:r>
        <w:t xml:space="preserve"> Adjourn</w:t>
      </w:r>
      <w:r w:rsidR="0027022E">
        <w:t xml:space="preserve"> @ 8:28 pm</w:t>
      </w:r>
    </w:p>
    <w:p w14:paraId="7F2C024E" w14:textId="184826F8" w:rsidR="0027022E" w:rsidRDefault="0027022E">
      <w:r>
        <w:t>Next meeting February 21, 2018 @ 7pm</w:t>
      </w:r>
    </w:p>
    <w:sectPr w:rsidR="0027022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6380" w14:textId="77777777" w:rsidR="0070186D" w:rsidRDefault="0070186D">
      <w:r>
        <w:separator/>
      </w:r>
    </w:p>
  </w:endnote>
  <w:endnote w:type="continuationSeparator" w:id="0">
    <w:p w14:paraId="48FE1282" w14:textId="77777777" w:rsidR="0070186D" w:rsidRDefault="0070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5F18" w14:textId="42BF55DE" w:rsidR="00FE576D" w:rsidRDefault="003B5FCE">
    <w:pPr>
      <w:pStyle w:val="Footer"/>
    </w:pPr>
    <w:r>
      <w:t xml:space="preserve">Page </w:t>
    </w:r>
    <w:r>
      <w:fldChar w:fldCharType="begin"/>
    </w:r>
    <w:r>
      <w:instrText xml:space="preserve"> PAGE   \* MERGEFORMAT </w:instrText>
    </w:r>
    <w:r>
      <w:fldChar w:fldCharType="separate"/>
    </w:r>
    <w:r w:rsidR="00F164D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603D" w14:textId="77777777" w:rsidR="0070186D" w:rsidRDefault="0070186D">
      <w:r>
        <w:separator/>
      </w:r>
    </w:p>
  </w:footnote>
  <w:footnote w:type="continuationSeparator" w:id="0">
    <w:p w14:paraId="6F20FF5F" w14:textId="77777777" w:rsidR="0070186D" w:rsidRDefault="007018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4"/>
    <w:rsid w:val="00022357"/>
    <w:rsid w:val="00081D4D"/>
    <w:rsid w:val="000D1B9D"/>
    <w:rsid w:val="000F21A5"/>
    <w:rsid w:val="0027022E"/>
    <w:rsid w:val="002A2B44"/>
    <w:rsid w:val="002A3FCB"/>
    <w:rsid w:val="002D3701"/>
    <w:rsid w:val="00337455"/>
    <w:rsid w:val="00344AE4"/>
    <w:rsid w:val="003871FA"/>
    <w:rsid w:val="00396DE4"/>
    <w:rsid w:val="003B5FCE"/>
    <w:rsid w:val="00402E7E"/>
    <w:rsid w:val="00416222"/>
    <w:rsid w:val="00424F9F"/>
    <w:rsid w:val="00435446"/>
    <w:rsid w:val="004F4532"/>
    <w:rsid w:val="0058206D"/>
    <w:rsid w:val="005D2056"/>
    <w:rsid w:val="005F1F85"/>
    <w:rsid w:val="00607078"/>
    <w:rsid w:val="00684306"/>
    <w:rsid w:val="006D44D5"/>
    <w:rsid w:val="006D450A"/>
    <w:rsid w:val="0070186D"/>
    <w:rsid w:val="007173EB"/>
    <w:rsid w:val="00741A5E"/>
    <w:rsid w:val="007638A6"/>
    <w:rsid w:val="00774146"/>
    <w:rsid w:val="00786D8E"/>
    <w:rsid w:val="00883FFD"/>
    <w:rsid w:val="008C73EB"/>
    <w:rsid w:val="008E1349"/>
    <w:rsid w:val="00907EA5"/>
    <w:rsid w:val="009579FE"/>
    <w:rsid w:val="00A07067"/>
    <w:rsid w:val="00AA1B29"/>
    <w:rsid w:val="00AB3E35"/>
    <w:rsid w:val="00B51AD7"/>
    <w:rsid w:val="00C04B20"/>
    <w:rsid w:val="00C415E0"/>
    <w:rsid w:val="00C41E6E"/>
    <w:rsid w:val="00C54681"/>
    <w:rsid w:val="00C7447B"/>
    <w:rsid w:val="00CE41FE"/>
    <w:rsid w:val="00DC7F28"/>
    <w:rsid w:val="00E60A93"/>
    <w:rsid w:val="00EC3014"/>
    <w:rsid w:val="00F164D0"/>
    <w:rsid w:val="00F9136A"/>
    <w:rsid w:val="00F925B9"/>
    <w:rsid w:val="00F93513"/>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3FDADC"/>
  <w15:chartTrackingRefBased/>
  <w15:docId w15:val="{C4CE80E3-8E1A-481A-A07A-2B2F700F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AppData\Roaming\Microsoft\Templates\PTA%20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98C1677404C788CA17B7F21466ABB"/>
        <w:category>
          <w:name w:val="General"/>
          <w:gallery w:val="placeholder"/>
        </w:category>
        <w:types>
          <w:type w:val="bbPlcHdr"/>
        </w:types>
        <w:behaviors>
          <w:behavior w:val="content"/>
        </w:behaviors>
        <w:guid w:val="{0549F1EA-1757-49AF-8DBE-BB1C0318E706}"/>
      </w:docPartPr>
      <w:docPartBody>
        <w:p w:rsidR="00AC6B24" w:rsidRDefault="00A13897">
          <w:pPr>
            <w:pStyle w:val="C9798C1677404C788CA17B7F21466ABB"/>
          </w:pPr>
          <w:r w:rsidRPr="00435446">
            <w:t>Minutes</w:t>
          </w:r>
        </w:p>
      </w:docPartBody>
    </w:docPart>
    <w:docPart>
      <w:docPartPr>
        <w:name w:val="3C6407BFCC09401F8A1E1F768B7B7995"/>
        <w:category>
          <w:name w:val="General"/>
          <w:gallery w:val="placeholder"/>
        </w:category>
        <w:types>
          <w:type w:val="bbPlcHdr"/>
        </w:types>
        <w:behaviors>
          <w:behavior w:val="content"/>
        </w:behaviors>
        <w:guid w:val="{5B60572C-40E2-49A6-9693-9A0A09AF9B45}"/>
      </w:docPartPr>
      <w:docPartBody>
        <w:p w:rsidR="00AC6B24" w:rsidRDefault="00A13897">
          <w:pPr>
            <w:pStyle w:val="3C6407BFCC09401F8A1E1F768B7B7995"/>
          </w:pPr>
          <w:r w:rsidRPr="00AB3E35">
            <w:rPr>
              <w:rStyle w:val="IntenseEmphasis"/>
            </w:rPr>
            <w:t>Meeting called to order by</w:t>
          </w:r>
        </w:p>
      </w:docPartBody>
    </w:docPart>
    <w:docPart>
      <w:docPartPr>
        <w:name w:val="D627D4B8463247138C3A78ABFE543C78"/>
        <w:category>
          <w:name w:val="General"/>
          <w:gallery w:val="placeholder"/>
        </w:category>
        <w:types>
          <w:type w:val="bbPlcHdr"/>
        </w:types>
        <w:behaviors>
          <w:behavior w:val="content"/>
        </w:behaviors>
        <w:guid w:val="{4AB3666E-673E-4E8D-B5C1-C1D91AEECBE6}"/>
      </w:docPartPr>
      <w:docPartBody>
        <w:p w:rsidR="00AC6B24" w:rsidRDefault="00A13897">
          <w:pPr>
            <w:pStyle w:val="D627D4B8463247138C3A78ABFE543C78"/>
          </w:pPr>
          <w:r>
            <w:t>In Attendance</w:t>
          </w:r>
        </w:p>
      </w:docPartBody>
    </w:docPart>
    <w:docPart>
      <w:docPartPr>
        <w:name w:val="9926836D34F841309755047A224AB8B5"/>
        <w:category>
          <w:name w:val="General"/>
          <w:gallery w:val="placeholder"/>
        </w:category>
        <w:types>
          <w:type w:val="bbPlcHdr"/>
        </w:types>
        <w:behaviors>
          <w:behavior w:val="content"/>
        </w:behaviors>
        <w:guid w:val="{F90ABE0E-56EB-43C9-8359-950057D10034}"/>
      </w:docPartPr>
      <w:docPartBody>
        <w:p w:rsidR="00AC6B24" w:rsidRDefault="00A13897">
          <w:pPr>
            <w:pStyle w:val="9926836D34F841309755047A224AB8B5"/>
          </w:pPr>
          <w:r>
            <w:t>Approval of Minutes</w:t>
          </w:r>
        </w:p>
      </w:docPartBody>
    </w:docPart>
    <w:docPart>
      <w:docPartPr>
        <w:name w:val="BEFCE6205E884F29BA2969E93A45C29C"/>
        <w:category>
          <w:name w:val="General"/>
          <w:gallery w:val="placeholder"/>
        </w:category>
        <w:types>
          <w:type w:val="bbPlcHdr"/>
        </w:types>
        <w:behaviors>
          <w:behavior w:val="content"/>
        </w:behaviors>
        <w:guid w:val="{7E5321D6-A1E8-4EBA-AFBA-3D60ABAA9FF1}"/>
      </w:docPartPr>
      <w:docPartBody>
        <w:p w:rsidR="00AC6B24" w:rsidRDefault="00A13897">
          <w:pPr>
            <w:pStyle w:val="BEFCE6205E884F29BA2969E93A45C29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97"/>
    <w:rsid w:val="0018146B"/>
    <w:rsid w:val="006E3D86"/>
    <w:rsid w:val="00A13897"/>
    <w:rsid w:val="00AC6B24"/>
    <w:rsid w:val="00B43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98C1677404C788CA17B7F21466ABB">
    <w:name w:val="C9798C1677404C788CA17B7F21466ABB"/>
  </w:style>
  <w:style w:type="paragraph" w:customStyle="1" w:styleId="74AB8E29D7124BEC9F2EC79E13786CF4">
    <w:name w:val="74AB8E29D7124BEC9F2EC79E13786CF4"/>
  </w:style>
  <w:style w:type="character" w:styleId="IntenseEmphasis">
    <w:name w:val="Intense Emphasis"/>
    <w:basedOn w:val="DefaultParagraphFont"/>
    <w:uiPriority w:val="6"/>
    <w:unhideWhenUsed/>
    <w:qFormat/>
    <w:rPr>
      <w:i/>
      <w:iCs/>
      <w:color w:val="833C0B" w:themeColor="accent2" w:themeShade="80"/>
    </w:rPr>
  </w:style>
  <w:style w:type="paragraph" w:customStyle="1" w:styleId="1CCC872D98AA42DCAB6EF7CEEFAC584B">
    <w:name w:val="1CCC872D98AA42DCAB6EF7CEEFAC584B"/>
  </w:style>
  <w:style w:type="paragraph" w:customStyle="1" w:styleId="2FDE10C77BBF4156868128538788919B">
    <w:name w:val="2FDE10C77BBF4156868128538788919B"/>
  </w:style>
  <w:style w:type="paragraph" w:customStyle="1" w:styleId="3C6407BFCC09401F8A1E1F768B7B7995">
    <w:name w:val="3C6407BFCC09401F8A1E1F768B7B7995"/>
  </w:style>
  <w:style w:type="paragraph" w:customStyle="1" w:styleId="33EAD3D86628405DAE6B7685B8085EF8">
    <w:name w:val="33EAD3D86628405DAE6B7685B8085EF8"/>
  </w:style>
  <w:style w:type="paragraph" w:customStyle="1" w:styleId="D627D4B8463247138C3A78ABFE543C78">
    <w:name w:val="D627D4B8463247138C3A78ABFE543C78"/>
  </w:style>
  <w:style w:type="paragraph" w:customStyle="1" w:styleId="573C5D9B226D4608AE31929092290E2F">
    <w:name w:val="573C5D9B226D4608AE31929092290E2F"/>
  </w:style>
  <w:style w:type="paragraph" w:customStyle="1" w:styleId="9926836D34F841309755047A224AB8B5">
    <w:name w:val="9926836D34F841309755047A224AB8B5"/>
  </w:style>
  <w:style w:type="paragraph" w:customStyle="1" w:styleId="6EFF270A18BA4C3783C4D75B5AB5E424">
    <w:name w:val="6EFF270A18BA4C3783C4D75B5AB5E424"/>
  </w:style>
  <w:style w:type="paragraph" w:customStyle="1" w:styleId="4A1F950B701C4699A8B291532EE3B02D">
    <w:name w:val="4A1F950B701C4699A8B291532EE3B02D"/>
  </w:style>
  <w:style w:type="paragraph" w:customStyle="1" w:styleId="5F54A4457EB84F579B791DCA26DBA86F">
    <w:name w:val="5F54A4457EB84F579B791DCA26DBA86F"/>
  </w:style>
  <w:style w:type="paragraph" w:customStyle="1" w:styleId="D10E827996404C78A7722EDF722C37D1">
    <w:name w:val="D10E827996404C78A7722EDF722C37D1"/>
  </w:style>
  <w:style w:type="paragraph" w:customStyle="1" w:styleId="E0B030548CB04BE1B5951A90EA4CEB55">
    <w:name w:val="E0B030548CB04BE1B5951A90EA4CEB55"/>
  </w:style>
  <w:style w:type="paragraph" w:customStyle="1" w:styleId="E518756534D044D2868EE9B5067FB3FB">
    <w:name w:val="E518756534D044D2868EE9B5067FB3FB"/>
  </w:style>
  <w:style w:type="paragraph" w:customStyle="1" w:styleId="FAAEE872CCBA4D76A74CDBAEBE8EDAF9">
    <w:name w:val="FAAEE872CCBA4D76A74CDBAEBE8EDAF9"/>
  </w:style>
  <w:style w:type="paragraph" w:customStyle="1" w:styleId="50D2E09615EF4726827B76C9328D9FDD">
    <w:name w:val="50D2E09615EF4726827B76C9328D9FDD"/>
  </w:style>
  <w:style w:type="paragraph" w:customStyle="1" w:styleId="26DA60A9B78E4EC89A710107E094CE0C">
    <w:name w:val="26DA60A9B78E4EC89A710107E094CE0C"/>
  </w:style>
  <w:style w:type="paragraph" w:customStyle="1" w:styleId="95F3E5526BB14072B551BE2029E913B4">
    <w:name w:val="95F3E5526BB14072B551BE2029E913B4"/>
  </w:style>
  <w:style w:type="paragraph" w:customStyle="1" w:styleId="723B3F05621044779ED01F2477206016">
    <w:name w:val="723B3F05621044779ED01F2477206016"/>
  </w:style>
  <w:style w:type="paragraph" w:customStyle="1" w:styleId="09D75A05276C41AEBA87111B91C2763C">
    <w:name w:val="09D75A05276C41AEBA87111B91C2763C"/>
  </w:style>
  <w:style w:type="paragraph" w:customStyle="1" w:styleId="998A99D886234952BB7C59D8D6C89150">
    <w:name w:val="998A99D886234952BB7C59D8D6C8915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B1BE5F68F6794C248ED27AA269A606EA">
    <w:name w:val="B1BE5F68F6794C248ED27AA269A606EA"/>
  </w:style>
  <w:style w:type="paragraph" w:customStyle="1" w:styleId="7C2B903F04A548F2B40FB80B793D219F">
    <w:name w:val="7C2B903F04A548F2B40FB80B793D219F"/>
  </w:style>
  <w:style w:type="paragraph" w:customStyle="1" w:styleId="50F5CF2F50B045069BE553E5C6CCED9D">
    <w:name w:val="50F5CF2F50B045069BE553E5C6CCED9D"/>
  </w:style>
  <w:style w:type="paragraph" w:customStyle="1" w:styleId="B5C0C3EDAF7F43E39ACE6A65A2E5039C">
    <w:name w:val="B5C0C3EDAF7F43E39ACE6A65A2E5039C"/>
  </w:style>
  <w:style w:type="paragraph" w:customStyle="1" w:styleId="554B9B69C7F744B48FE2342F8153BC11">
    <w:name w:val="554B9B69C7F744B48FE2342F8153BC11"/>
  </w:style>
  <w:style w:type="paragraph" w:customStyle="1" w:styleId="970D48DC722649AEA0A83DC49F104BD1">
    <w:name w:val="970D48DC722649AEA0A83DC49F104BD1"/>
  </w:style>
  <w:style w:type="paragraph" w:customStyle="1" w:styleId="BEFCE6205E884F29BA2969E93A45C29C">
    <w:name w:val="BEFCE6205E884F29BA2969E93A45C29C"/>
  </w:style>
  <w:style w:type="paragraph" w:customStyle="1" w:styleId="0E6E4533AC884DB490635633B72DDE8D">
    <w:name w:val="0E6E4533AC884DB490635633B72DDE8D"/>
  </w:style>
  <w:style w:type="paragraph" w:customStyle="1" w:styleId="AA30A2821116403D9D59F4DCAC574E57">
    <w:name w:val="AA30A2821116403D9D59F4DCAC574E57"/>
  </w:style>
  <w:style w:type="paragraph" w:customStyle="1" w:styleId="D7C5E7DD9BBE4F81AFD41037CF6692D7">
    <w:name w:val="D7C5E7DD9BBE4F81AFD41037CF669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155EFABAB6B4292F298F9AEA75BD1" ma:contentTypeVersion="1" ma:contentTypeDescription="Create a new document." ma:contentTypeScope="" ma:versionID="8661f709407d7ddf53921f8063d758c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516FB9-2E43-480A-A0A6-D5C3A18C3579}"/>
</file>

<file path=customXml/itemProps2.xml><?xml version="1.0" encoding="utf-8"?>
<ds:datastoreItem xmlns:ds="http://schemas.openxmlformats.org/officeDocument/2006/customXml" ds:itemID="{74BF3330-D6C8-4BE5-98DD-E4D43B3941D0}"/>
</file>

<file path=customXml/itemProps3.xml><?xml version="1.0" encoding="utf-8"?>
<ds:datastoreItem xmlns:ds="http://schemas.openxmlformats.org/officeDocument/2006/customXml" ds:itemID="{9C7F2E47-7CCA-42A8-B3FB-A25EBDE8C994}"/>
</file>

<file path=docProps/app.xml><?xml version="1.0" encoding="utf-8"?>
<Properties xmlns="http://schemas.openxmlformats.org/officeDocument/2006/extended-properties" xmlns:vt="http://schemas.openxmlformats.org/officeDocument/2006/docPropsVTypes">
  <Template>PTA meeting minutes(2).dotx</Template>
  <TotalTime>0</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dc:creator>
  <cp:lastModifiedBy>Jason Cobey</cp:lastModifiedBy>
  <cp:revision>2</cp:revision>
  <dcterms:created xsi:type="dcterms:W3CDTF">2018-02-16T15:49:00Z</dcterms:created>
  <dcterms:modified xsi:type="dcterms:W3CDTF">2018-02-16T15:49:00Z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0x010100651155EFABAB6B4292F298F9AEA75BD1</vt:lpwstr>
  </property>
</Properties>
</file>